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675"/>
        <w:gridCol w:w="4675"/>
      </w:tblGrid>
      <w:tr w:rsidR="007A1423" w14:paraId="0ECA311A" w14:textId="77777777" w:rsidTr="007A1423">
        <w:tc>
          <w:tcPr>
            <w:tcW w:w="4675" w:type="dxa"/>
          </w:tcPr>
          <w:p w14:paraId="598F043B" w14:textId="0FCB2B88" w:rsidR="007A1423" w:rsidRPr="00E06079" w:rsidRDefault="007A1423">
            <w:pPr>
              <w:rPr>
                <w:b/>
                <w:bCs/>
              </w:rPr>
            </w:pPr>
            <w:r w:rsidRPr="00E06079">
              <w:rPr>
                <w:b/>
                <w:bCs/>
              </w:rPr>
              <w:t>This role is</w:t>
            </w:r>
          </w:p>
        </w:tc>
        <w:tc>
          <w:tcPr>
            <w:tcW w:w="4675" w:type="dxa"/>
          </w:tcPr>
          <w:p w14:paraId="5EA22DF6" w14:textId="2DF8DEE1" w:rsidR="007A1423" w:rsidRDefault="00C92801">
            <w:r>
              <w:t>Full-time</w:t>
            </w:r>
            <w:r w:rsidR="007A1423">
              <w:t xml:space="preserve"> (</w:t>
            </w:r>
            <w:r w:rsidR="00444DBA">
              <w:t>25-30</w:t>
            </w:r>
            <w:r w:rsidR="00904E3B">
              <w:t>)</w:t>
            </w:r>
            <w:r w:rsidR="00AF1337">
              <w:t xml:space="preserve"> </w:t>
            </w:r>
            <w:r w:rsidR="007A1423">
              <w:t>direct client hours a week</w:t>
            </w:r>
            <w:r w:rsidR="00405FD9">
              <w:t>.</w:t>
            </w:r>
          </w:p>
        </w:tc>
      </w:tr>
      <w:tr w:rsidR="007A1423" w14:paraId="7C557DA5" w14:textId="77777777" w:rsidTr="007A1423">
        <w:tc>
          <w:tcPr>
            <w:tcW w:w="4675" w:type="dxa"/>
          </w:tcPr>
          <w:p w14:paraId="7DCA7A26" w14:textId="6AE990E6" w:rsidR="007A1423" w:rsidRPr="00E06079" w:rsidRDefault="007A1423">
            <w:pPr>
              <w:rPr>
                <w:b/>
                <w:bCs/>
              </w:rPr>
            </w:pPr>
            <w:r w:rsidRPr="00E06079">
              <w:rPr>
                <w:b/>
                <w:bCs/>
              </w:rPr>
              <w:t>Job Classification:</w:t>
            </w:r>
          </w:p>
        </w:tc>
        <w:tc>
          <w:tcPr>
            <w:tcW w:w="4675" w:type="dxa"/>
          </w:tcPr>
          <w:p w14:paraId="5BBCFD7D" w14:textId="2DC58BD1" w:rsidR="007A1423" w:rsidRDefault="00C92801">
            <w:r>
              <w:t>Non-exempt</w:t>
            </w:r>
            <w:r w:rsidR="00970BF0">
              <w:t xml:space="preserve"> </w:t>
            </w:r>
            <w:r w:rsidR="00904E3B">
              <w:t xml:space="preserve"> </w:t>
            </w:r>
          </w:p>
        </w:tc>
      </w:tr>
      <w:tr w:rsidR="007A1423" w14:paraId="02DDF10C" w14:textId="77777777" w:rsidTr="007A1423">
        <w:tc>
          <w:tcPr>
            <w:tcW w:w="4675" w:type="dxa"/>
          </w:tcPr>
          <w:p w14:paraId="76C22FF4" w14:textId="26BB75C2" w:rsidR="007A1423" w:rsidRPr="00E06079" w:rsidRDefault="007A1423">
            <w:pPr>
              <w:rPr>
                <w:b/>
                <w:bCs/>
              </w:rPr>
            </w:pPr>
            <w:r w:rsidRPr="00E06079">
              <w:rPr>
                <w:b/>
                <w:bCs/>
              </w:rPr>
              <w:t>Job Status</w:t>
            </w:r>
          </w:p>
        </w:tc>
        <w:tc>
          <w:tcPr>
            <w:tcW w:w="4675" w:type="dxa"/>
          </w:tcPr>
          <w:p w14:paraId="12B69E27" w14:textId="61015B16" w:rsidR="007A1423" w:rsidRDefault="007A1423">
            <w:r>
              <w:t>Permanent</w:t>
            </w:r>
          </w:p>
        </w:tc>
      </w:tr>
      <w:tr w:rsidR="007A1423" w14:paraId="15E87135" w14:textId="77777777" w:rsidTr="007A1423">
        <w:tc>
          <w:tcPr>
            <w:tcW w:w="4675" w:type="dxa"/>
          </w:tcPr>
          <w:p w14:paraId="177519A7" w14:textId="300B5526" w:rsidR="007A1423" w:rsidRPr="00E06079" w:rsidRDefault="007A1423">
            <w:pPr>
              <w:rPr>
                <w:b/>
                <w:bCs/>
              </w:rPr>
            </w:pPr>
            <w:r w:rsidRPr="00E06079">
              <w:rPr>
                <w:b/>
                <w:bCs/>
              </w:rPr>
              <w:t xml:space="preserve">This role is open to </w:t>
            </w:r>
          </w:p>
        </w:tc>
        <w:tc>
          <w:tcPr>
            <w:tcW w:w="4675" w:type="dxa"/>
          </w:tcPr>
          <w:p w14:paraId="0265C94E" w14:textId="3019BFA9" w:rsidR="007A1423" w:rsidRDefault="00B91C12">
            <w:r>
              <w:t>Those with an Oregon License as an LCSW</w:t>
            </w:r>
            <w:r w:rsidR="00444DBA">
              <w:t>, CSWA</w:t>
            </w:r>
            <w:r w:rsidR="00877211">
              <w:t>, LMFT</w:t>
            </w:r>
            <w:r w:rsidR="00444DBA">
              <w:t xml:space="preserve">, </w:t>
            </w:r>
            <w:r w:rsidR="00877211">
              <w:t>LMFT-A</w:t>
            </w:r>
            <w:r w:rsidR="00444DBA">
              <w:t>, LPC, LPCA</w:t>
            </w:r>
          </w:p>
        </w:tc>
      </w:tr>
      <w:tr w:rsidR="00EB101E" w14:paraId="2BF76DE3" w14:textId="77777777" w:rsidTr="007A1423">
        <w:tc>
          <w:tcPr>
            <w:tcW w:w="4675" w:type="dxa"/>
          </w:tcPr>
          <w:p w14:paraId="2A5612FB" w14:textId="0CE2FA5A" w:rsidR="00EB101E" w:rsidRPr="00EF4574" w:rsidRDefault="00EF4574">
            <w:pPr>
              <w:rPr>
                <w:b/>
                <w:bCs/>
              </w:rPr>
            </w:pPr>
            <w:r>
              <w:rPr>
                <w:b/>
                <w:bCs/>
              </w:rPr>
              <w:t xml:space="preserve">Salary </w:t>
            </w:r>
          </w:p>
        </w:tc>
        <w:tc>
          <w:tcPr>
            <w:tcW w:w="4675" w:type="dxa"/>
          </w:tcPr>
          <w:p w14:paraId="4322DFFB" w14:textId="3499BF92" w:rsidR="00904E3B" w:rsidRDefault="00904E3B">
            <w:r>
              <w:t xml:space="preserve">Pay </w:t>
            </w:r>
            <w:r w:rsidR="00B91C12">
              <w:t xml:space="preserve">is </w:t>
            </w:r>
            <w:r w:rsidR="00C92801">
              <w:t>commission-based</w:t>
            </w:r>
            <w:r w:rsidR="00B91C12">
              <w:t xml:space="preserve"> and determined by client hours per week and experience. </w:t>
            </w:r>
          </w:p>
        </w:tc>
      </w:tr>
      <w:tr w:rsidR="006763F0" w14:paraId="1350D6B2" w14:textId="77777777" w:rsidTr="007A1423">
        <w:tc>
          <w:tcPr>
            <w:tcW w:w="4675" w:type="dxa"/>
          </w:tcPr>
          <w:p w14:paraId="53AF2D48" w14:textId="218273C7" w:rsidR="006763F0" w:rsidRPr="00484022" w:rsidRDefault="006763F0" w:rsidP="006763F0">
            <w:pPr>
              <w:rPr>
                <w:b/>
                <w:bCs/>
                <w:sz w:val="24"/>
                <w:szCs w:val="24"/>
              </w:rPr>
            </w:pPr>
            <w:r w:rsidRPr="00484022">
              <w:rPr>
                <w:b/>
                <w:bCs/>
                <w:sz w:val="24"/>
                <w:szCs w:val="24"/>
              </w:rPr>
              <w:t>Application Process</w:t>
            </w:r>
          </w:p>
        </w:tc>
        <w:tc>
          <w:tcPr>
            <w:tcW w:w="4675" w:type="dxa"/>
          </w:tcPr>
          <w:p w14:paraId="53BE9DEE" w14:textId="77777777" w:rsidR="006763F0" w:rsidRPr="00484022" w:rsidRDefault="006763F0">
            <w:pPr>
              <w:rPr>
                <w:b/>
                <w:bCs/>
                <w:sz w:val="24"/>
                <w:szCs w:val="24"/>
              </w:rPr>
            </w:pPr>
            <w:r w:rsidRPr="00484022">
              <w:rPr>
                <w:b/>
                <w:bCs/>
                <w:sz w:val="24"/>
                <w:szCs w:val="24"/>
              </w:rPr>
              <w:t>Please send a cover letter and resume to:</w:t>
            </w:r>
          </w:p>
          <w:p w14:paraId="33F2BD9D" w14:textId="3863B2A1" w:rsidR="006763F0" w:rsidRPr="00484022" w:rsidRDefault="006763F0">
            <w:pPr>
              <w:rPr>
                <w:b/>
                <w:bCs/>
                <w:sz w:val="24"/>
                <w:szCs w:val="24"/>
              </w:rPr>
            </w:pPr>
            <w:hyperlink r:id="rId7" w:history="1">
              <w:r w:rsidRPr="00484022">
                <w:rPr>
                  <w:rStyle w:val="Hyperlink"/>
                  <w:b/>
                  <w:bCs/>
                  <w:sz w:val="24"/>
                  <w:szCs w:val="24"/>
                </w:rPr>
                <w:t>Marlena.Johnson.lcsw@gmail.com</w:t>
              </w:r>
            </w:hyperlink>
          </w:p>
          <w:p w14:paraId="5155AD66" w14:textId="77777777" w:rsidR="006763F0" w:rsidRPr="00484022" w:rsidRDefault="006763F0">
            <w:pPr>
              <w:rPr>
                <w:b/>
                <w:bCs/>
                <w:sz w:val="24"/>
                <w:szCs w:val="24"/>
              </w:rPr>
            </w:pPr>
          </w:p>
          <w:p w14:paraId="4F58D13B" w14:textId="77777777" w:rsidR="006763F0" w:rsidRPr="00484022" w:rsidRDefault="006763F0">
            <w:pPr>
              <w:rPr>
                <w:b/>
                <w:bCs/>
                <w:sz w:val="24"/>
                <w:szCs w:val="24"/>
              </w:rPr>
            </w:pPr>
            <w:r w:rsidRPr="00484022">
              <w:rPr>
                <w:b/>
                <w:bCs/>
                <w:sz w:val="24"/>
                <w:szCs w:val="24"/>
              </w:rPr>
              <w:t>If you need to follow up via phone please call:</w:t>
            </w:r>
          </w:p>
          <w:p w14:paraId="02690E28" w14:textId="001B93D1" w:rsidR="006763F0" w:rsidRPr="00484022" w:rsidRDefault="006763F0">
            <w:pPr>
              <w:rPr>
                <w:b/>
                <w:bCs/>
                <w:sz w:val="24"/>
                <w:szCs w:val="24"/>
              </w:rPr>
            </w:pPr>
            <w:r w:rsidRPr="00484022">
              <w:rPr>
                <w:b/>
                <w:bCs/>
                <w:sz w:val="24"/>
                <w:szCs w:val="24"/>
              </w:rPr>
              <w:t>503 567-2894</w:t>
            </w:r>
          </w:p>
        </w:tc>
      </w:tr>
    </w:tbl>
    <w:p w14:paraId="2E8E9ECE" w14:textId="6FC8392E" w:rsidR="00930988" w:rsidRDefault="00930988"/>
    <w:p w14:paraId="12DDDEEE" w14:textId="07B4428F" w:rsidR="00C469F1" w:rsidRPr="00C469F1" w:rsidRDefault="00C469F1" w:rsidP="00C469F1">
      <w:pPr>
        <w:spacing w:before="100" w:beforeAutospacing="1" w:after="100" w:afterAutospacing="1" w:line="240" w:lineRule="auto"/>
        <w:rPr>
          <w:rFonts w:ascii="Noto Sans" w:eastAsia="Times New Roman" w:hAnsi="Noto Sans" w:cs="Noto Sans"/>
          <w:color w:val="2D2D2D"/>
          <w:kern w:val="0"/>
          <w:sz w:val="21"/>
          <w:szCs w:val="21"/>
          <w14:ligatures w14:val="none"/>
        </w:rPr>
      </w:pPr>
      <w:r w:rsidRPr="00C469F1">
        <w:rPr>
          <w:rFonts w:ascii="Noto Sans" w:eastAsia="Times New Roman" w:hAnsi="Noto Sans" w:cs="Noto Sans"/>
          <w:b/>
          <w:bCs/>
          <w:color w:val="2D2D2D"/>
          <w:kern w:val="0"/>
          <w:sz w:val="21"/>
          <w:szCs w:val="21"/>
          <w14:ligatures w14:val="none"/>
        </w:rPr>
        <w:t>Program Overview</w:t>
      </w:r>
      <w:r w:rsidRPr="00C469F1">
        <w:rPr>
          <w:rFonts w:ascii="Noto Sans" w:eastAsia="Times New Roman" w:hAnsi="Noto Sans" w:cs="Noto Sans"/>
          <w:color w:val="2D2D2D"/>
          <w:kern w:val="0"/>
          <w:sz w:val="21"/>
          <w:szCs w:val="21"/>
          <w14:ligatures w14:val="none"/>
        </w:rPr>
        <w:t xml:space="preserve">: Living Tree Wellness Center provides a safe space for exploration and self-acceptance to restore a person's power to live life most authentically so they can </w:t>
      </w:r>
      <w:r w:rsidR="00877211">
        <w:rPr>
          <w:rFonts w:ascii="Noto Sans" w:eastAsia="Times New Roman" w:hAnsi="Noto Sans" w:cs="Noto Sans"/>
          <w:color w:val="2D2D2D"/>
          <w:kern w:val="0"/>
          <w:sz w:val="21"/>
          <w:szCs w:val="21"/>
          <w14:ligatures w14:val="none"/>
        </w:rPr>
        <w:t>author their lives.</w:t>
      </w:r>
      <w:r w:rsidRPr="00C469F1">
        <w:rPr>
          <w:rFonts w:ascii="Noto Sans" w:eastAsia="Times New Roman" w:hAnsi="Noto Sans" w:cs="Noto Sans"/>
          <w:color w:val="2D2D2D"/>
          <w:kern w:val="0"/>
          <w:sz w:val="21"/>
          <w:szCs w:val="21"/>
          <w14:ligatures w14:val="none"/>
        </w:rPr>
        <w:t xml:space="preserve">  </w:t>
      </w:r>
    </w:p>
    <w:p w14:paraId="64BE1E9C" w14:textId="41847105" w:rsidR="00C469F1" w:rsidRPr="00C469F1" w:rsidRDefault="00C469F1" w:rsidP="00C469F1">
      <w:pPr>
        <w:spacing w:before="100" w:beforeAutospacing="1" w:after="100" w:afterAutospacing="1" w:line="240" w:lineRule="auto"/>
        <w:rPr>
          <w:rFonts w:ascii="Noto Sans" w:eastAsia="Times New Roman" w:hAnsi="Noto Sans" w:cs="Noto Sans"/>
          <w:color w:val="2D2D2D"/>
          <w:kern w:val="0"/>
          <w:sz w:val="21"/>
          <w:szCs w:val="21"/>
          <w14:ligatures w14:val="none"/>
        </w:rPr>
      </w:pPr>
      <w:r w:rsidRPr="00C469F1">
        <w:rPr>
          <w:rFonts w:ascii="Noto Sans" w:eastAsia="Times New Roman" w:hAnsi="Noto Sans" w:cs="Noto Sans"/>
          <w:color w:val="2D2D2D"/>
          <w:kern w:val="0"/>
          <w:sz w:val="21"/>
          <w:szCs w:val="21"/>
          <w14:ligatures w14:val="none"/>
        </w:rPr>
        <w:t xml:space="preserve">Living Tree Wellness Center opened its doors as a single-employee private practice in November 2019. Since then, we have expanded to offer online </w:t>
      </w:r>
      <w:proofErr w:type="gramStart"/>
      <w:r w:rsidRPr="00C469F1">
        <w:rPr>
          <w:rFonts w:ascii="Noto Sans" w:eastAsia="Times New Roman" w:hAnsi="Noto Sans" w:cs="Noto Sans"/>
          <w:color w:val="2D2D2D"/>
          <w:kern w:val="0"/>
          <w:sz w:val="21"/>
          <w:szCs w:val="21"/>
          <w14:ligatures w14:val="none"/>
        </w:rPr>
        <w:t>groups, and</w:t>
      </w:r>
      <w:proofErr w:type="gramEnd"/>
      <w:r w:rsidRPr="00C469F1">
        <w:rPr>
          <w:rFonts w:ascii="Noto Sans" w:eastAsia="Times New Roman" w:hAnsi="Noto Sans" w:cs="Noto Sans"/>
          <w:color w:val="2D2D2D"/>
          <w:kern w:val="0"/>
          <w:sz w:val="21"/>
          <w:szCs w:val="21"/>
          <w14:ligatures w14:val="none"/>
        </w:rPr>
        <w:t xml:space="preserve"> include animal-assisted therapies in our services.  At Living Tree Wellness Center, we believe "Discovering the truth about ourselves is a lifetime work, but it is worth the effort—Fred Rodgers." We extend this belief to each client, employee, and partnership we connect with believing this is how we create a better tomorrow. </w:t>
      </w:r>
    </w:p>
    <w:p w14:paraId="6CA931D1" w14:textId="77777777" w:rsidR="00C469F1" w:rsidRPr="00C469F1" w:rsidRDefault="00C469F1" w:rsidP="00C469F1">
      <w:pPr>
        <w:spacing w:before="100" w:beforeAutospacing="1" w:after="100" w:afterAutospacing="1" w:line="240" w:lineRule="auto"/>
        <w:rPr>
          <w:rFonts w:ascii="Noto Sans" w:eastAsia="Times New Roman" w:hAnsi="Noto Sans" w:cs="Noto Sans"/>
          <w:color w:val="2D2D2D"/>
          <w:kern w:val="0"/>
          <w:sz w:val="21"/>
          <w:szCs w:val="21"/>
          <w14:ligatures w14:val="none"/>
        </w:rPr>
      </w:pPr>
      <w:r w:rsidRPr="00C469F1">
        <w:rPr>
          <w:rFonts w:ascii="Noto Sans" w:eastAsia="Times New Roman" w:hAnsi="Noto Sans" w:cs="Noto Sans"/>
          <w:b/>
          <w:bCs/>
          <w:color w:val="2D2D2D"/>
          <w:kern w:val="0"/>
          <w:sz w:val="21"/>
          <w:szCs w:val="21"/>
          <w14:ligatures w14:val="none"/>
        </w:rPr>
        <w:t>About me:</w:t>
      </w:r>
      <w:r w:rsidRPr="00C469F1">
        <w:rPr>
          <w:rFonts w:ascii="Noto Sans" w:eastAsia="Times New Roman" w:hAnsi="Noto Sans" w:cs="Noto Sans"/>
          <w:color w:val="2D2D2D"/>
          <w:kern w:val="0"/>
          <w:sz w:val="21"/>
          <w:szCs w:val="21"/>
          <w14:ligatures w14:val="none"/>
        </w:rPr>
        <w:t xml:space="preserve"> My name is Marlena </w:t>
      </w:r>
      <w:proofErr w:type="gramStart"/>
      <w:r w:rsidRPr="00C469F1">
        <w:rPr>
          <w:rFonts w:ascii="Noto Sans" w:eastAsia="Times New Roman" w:hAnsi="Noto Sans" w:cs="Noto Sans"/>
          <w:color w:val="2D2D2D"/>
          <w:kern w:val="0"/>
          <w:sz w:val="21"/>
          <w:szCs w:val="21"/>
          <w14:ligatures w14:val="none"/>
        </w:rPr>
        <w:t>Johnson,</w:t>
      </w:r>
      <w:proofErr w:type="gramEnd"/>
      <w:r w:rsidRPr="00C469F1">
        <w:rPr>
          <w:rFonts w:ascii="Noto Sans" w:eastAsia="Times New Roman" w:hAnsi="Noto Sans" w:cs="Noto Sans"/>
          <w:color w:val="2D2D2D"/>
          <w:kern w:val="0"/>
          <w:sz w:val="21"/>
          <w:szCs w:val="21"/>
          <w14:ligatures w14:val="none"/>
        </w:rPr>
        <w:t xml:space="preserve"> I have been an LCSW since Dec of 2017 and have worked in Yamhill County as a mental health provider for the past 7 years in various capacities. My focus areas have been trauma, mood disorders, and substance use recovery. I also have experience with career counseling and SPMI populations. Since the pandemic, I have noticed an increase in the types of concerns potential clients are seeking. Unfortunately, I am unable to keep up with the needs of Oregon communities. To better serve Living Tree Wellness Centers mission I am seeking to expand to a group practice this year and bring on other clinicians to fill needs in our community. </w:t>
      </w:r>
    </w:p>
    <w:p w14:paraId="14B3C49B" w14:textId="121309CC" w:rsidR="00877211" w:rsidRDefault="00C469F1" w:rsidP="00C469F1">
      <w:pPr>
        <w:spacing w:before="100" w:beforeAutospacing="1" w:after="100" w:afterAutospacing="1" w:line="240" w:lineRule="auto"/>
        <w:rPr>
          <w:rFonts w:ascii="Noto Sans" w:eastAsia="Times New Roman" w:hAnsi="Noto Sans" w:cs="Noto Sans"/>
          <w:color w:val="2D2D2D"/>
          <w:kern w:val="0"/>
          <w:sz w:val="21"/>
          <w:szCs w:val="21"/>
          <w14:ligatures w14:val="none"/>
        </w:rPr>
      </w:pPr>
      <w:r w:rsidRPr="00C469F1">
        <w:rPr>
          <w:rFonts w:ascii="Noto Sans" w:eastAsia="Times New Roman" w:hAnsi="Noto Sans" w:cs="Noto Sans"/>
          <w:b/>
          <w:bCs/>
          <w:color w:val="2D2D2D"/>
          <w:kern w:val="0"/>
          <w:sz w:val="21"/>
          <w:szCs w:val="21"/>
          <w14:ligatures w14:val="none"/>
        </w:rPr>
        <w:t>Position Overview</w:t>
      </w:r>
      <w:r w:rsidRPr="00C469F1">
        <w:rPr>
          <w:rFonts w:ascii="Noto Sans" w:eastAsia="Times New Roman" w:hAnsi="Noto Sans" w:cs="Noto Sans"/>
          <w:color w:val="2D2D2D"/>
          <w:kern w:val="0"/>
          <w:sz w:val="21"/>
          <w:szCs w:val="21"/>
          <w14:ligatures w14:val="none"/>
        </w:rPr>
        <w:t xml:space="preserve">: We are expanding our </w:t>
      </w:r>
      <w:r w:rsidR="00877211">
        <w:rPr>
          <w:rFonts w:ascii="Noto Sans" w:eastAsia="Times New Roman" w:hAnsi="Noto Sans" w:cs="Noto Sans"/>
          <w:color w:val="2D2D2D"/>
          <w:kern w:val="0"/>
          <w:sz w:val="21"/>
          <w:szCs w:val="21"/>
          <w14:ligatures w14:val="none"/>
        </w:rPr>
        <w:t xml:space="preserve">practice to better meet the needs of the diverse populations that call Oregon home. We are hoping to add </w:t>
      </w:r>
      <w:proofErr w:type="gramStart"/>
      <w:r w:rsidR="00444DBA">
        <w:rPr>
          <w:rFonts w:ascii="Noto Sans" w:eastAsia="Times New Roman" w:hAnsi="Noto Sans" w:cs="Noto Sans"/>
          <w:color w:val="2D2D2D"/>
          <w:kern w:val="0"/>
          <w:sz w:val="21"/>
          <w:szCs w:val="21"/>
          <w14:ligatures w14:val="none"/>
        </w:rPr>
        <w:t>full time</w:t>
      </w:r>
      <w:proofErr w:type="gramEnd"/>
      <w:r w:rsidR="00444DBA">
        <w:rPr>
          <w:rFonts w:ascii="Noto Sans" w:eastAsia="Times New Roman" w:hAnsi="Noto Sans" w:cs="Noto Sans"/>
          <w:color w:val="2D2D2D"/>
          <w:kern w:val="0"/>
          <w:sz w:val="21"/>
          <w:szCs w:val="21"/>
          <w14:ligatures w14:val="none"/>
        </w:rPr>
        <w:t xml:space="preserve"> staff</w:t>
      </w:r>
      <w:r w:rsidR="00877211">
        <w:rPr>
          <w:rFonts w:ascii="Noto Sans" w:eastAsia="Times New Roman" w:hAnsi="Noto Sans" w:cs="Noto Sans"/>
          <w:color w:val="2D2D2D"/>
          <w:kern w:val="0"/>
          <w:sz w:val="21"/>
          <w:szCs w:val="21"/>
          <w14:ligatures w14:val="none"/>
        </w:rPr>
        <w:t xml:space="preserve"> with experience in marriage and family therapy to better support parents and couples in Oregon.</w:t>
      </w:r>
    </w:p>
    <w:p w14:paraId="55E6578C" w14:textId="4F339397" w:rsidR="00C469F1" w:rsidRPr="00C469F1" w:rsidRDefault="00C469F1" w:rsidP="00C469F1">
      <w:pPr>
        <w:spacing w:before="100" w:beforeAutospacing="1" w:after="100" w:afterAutospacing="1" w:line="240" w:lineRule="auto"/>
        <w:rPr>
          <w:rFonts w:ascii="Noto Sans" w:eastAsia="Times New Roman" w:hAnsi="Noto Sans" w:cs="Noto Sans"/>
          <w:color w:val="2D2D2D"/>
          <w:kern w:val="0"/>
          <w:sz w:val="21"/>
          <w:szCs w:val="21"/>
          <w14:ligatures w14:val="none"/>
        </w:rPr>
      </w:pPr>
      <w:r w:rsidRPr="00C469F1">
        <w:rPr>
          <w:rFonts w:ascii="Noto Sans" w:eastAsia="Times New Roman" w:hAnsi="Noto Sans" w:cs="Noto Sans"/>
          <w:color w:val="2D2D2D"/>
          <w:kern w:val="0"/>
          <w:sz w:val="21"/>
          <w:szCs w:val="21"/>
          <w14:ligatures w14:val="none"/>
        </w:rPr>
        <w:t xml:space="preserve">We are seeking a candidate with a desire to help shape and grow how services are delivered at Living Tree Wellness Center. If you have a desire to give back to the next generation of practitioners and expand the reach and service programs available by Living Tree Wellness Center then this is your creative opportunity. This is </w:t>
      </w:r>
      <w:r w:rsidR="00444DBA" w:rsidRPr="00C469F1">
        <w:rPr>
          <w:rFonts w:ascii="Noto Sans" w:eastAsia="Times New Roman" w:hAnsi="Noto Sans" w:cs="Noto Sans"/>
          <w:color w:val="2D2D2D"/>
          <w:kern w:val="0"/>
          <w:sz w:val="21"/>
          <w:szCs w:val="21"/>
          <w14:ligatures w14:val="none"/>
        </w:rPr>
        <w:t xml:space="preserve">a </w:t>
      </w:r>
      <w:r w:rsidR="00444DBA">
        <w:rPr>
          <w:rFonts w:ascii="Noto Sans" w:eastAsia="Times New Roman" w:hAnsi="Noto Sans" w:cs="Noto Sans"/>
          <w:color w:val="2D2D2D"/>
          <w:kern w:val="0"/>
          <w:sz w:val="21"/>
          <w:szCs w:val="21"/>
          <w14:ligatures w14:val="none"/>
        </w:rPr>
        <w:t>W</w:t>
      </w:r>
      <w:r w:rsidRPr="00C469F1">
        <w:rPr>
          <w:rFonts w:ascii="Noto Sans" w:eastAsia="Times New Roman" w:hAnsi="Noto Sans" w:cs="Noto Sans"/>
          <w:color w:val="2D2D2D"/>
          <w:kern w:val="0"/>
          <w:sz w:val="21"/>
          <w:szCs w:val="21"/>
          <w14:ligatures w14:val="none"/>
        </w:rPr>
        <w:t xml:space="preserve">-2 position with pay and taxes managed by payroll programs. </w:t>
      </w:r>
    </w:p>
    <w:p w14:paraId="00B974DF" w14:textId="1F66D6B8" w:rsidR="00C469F1" w:rsidRPr="00C469F1" w:rsidRDefault="00C469F1" w:rsidP="00C469F1">
      <w:pPr>
        <w:spacing w:before="100" w:beforeAutospacing="1" w:after="100" w:afterAutospacing="1" w:line="240" w:lineRule="auto"/>
        <w:rPr>
          <w:rFonts w:ascii="Noto Sans" w:eastAsia="Times New Roman" w:hAnsi="Noto Sans" w:cs="Noto Sans"/>
          <w:color w:val="2D2D2D"/>
          <w:kern w:val="0"/>
          <w:sz w:val="21"/>
          <w:szCs w:val="21"/>
          <w14:ligatures w14:val="none"/>
        </w:rPr>
      </w:pPr>
      <w:r w:rsidRPr="00C469F1">
        <w:rPr>
          <w:rFonts w:ascii="Noto Sans" w:eastAsia="Times New Roman" w:hAnsi="Noto Sans" w:cs="Noto Sans"/>
          <w:color w:val="2D2D2D"/>
          <w:kern w:val="0"/>
          <w:sz w:val="21"/>
          <w:szCs w:val="21"/>
          <w14:ligatures w14:val="none"/>
        </w:rPr>
        <w:lastRenderedPageBreak/>
        <w:t>The Mental Health Therapist is responsible for providing direct clinical services to the community within the scope and interest of practice. Ideal candidates will have their degree and state license (IE: an</w:t>
      </w:r>
      <w:r w:rsidR="00444DBA">
        <w:rPr>
          <w:rFonts w:ascii="Noto Sans" w:eastAsia="Times New Roman" w:hAnsi="Noto Sans" w:cs="Noto Sans"/>
          <w:color w:val="2D2D2D"/>
          <w:kern w:val="0"/>
          <w:sz w:val="21"/>
          <w:szCs w:val="21"/>
          <w14:ligatures w14:val="none"/>
        </w:rPr>
        <w:t xml:space="preserve"> LMFT, LMFT-</w:t>
      </w:r>
      <w:proofErr w:type="gramStart"/>
      <w:r w:rsidR="00444DBA">
        <w:rPr>
          <w:rFonts w:ascii="Noto Sans" w:eastAsia="Times New Roman" w:hAnsi="Noto Sans" w:cs="Noto Sans"/>
          <w:color w:val="2D2D2D"/>
          <w:kern w:val="0"/>
          <w:sz w:val="21"/>
          <w:szCs w:val="21"/>
          <w14:ligatures w14:val="none"/>
        </w:rPr>
        <w:t xml:space="preserve">A </w:t>
      </w:r>
      <w:r w:rsidRPr="00C469F1">
        <w:rPr>
          <w:rFonts w:ascii="Noto Sans" w:eastAsia="Times New Roman" w:hAnsi="Noto Sans" w:cs="Noto Sans"/>
          <w:color w:val="2D2D2D"/>
          <w:kern w:val="0"/>
          <w:sz w:val="21"/>
          <w:szCs w:val="21"/>
          <w14:ligatures w14:val="none"/>
        </w:rPr>
        <w:t xml:space="preserve"> LCSW</w:t>
      </w:r>
      <w:proofErr w:type="gramEnd"/>
      <w:r w:rsidRPr="00C469F1">
        <w:rPr>
          <w:rFonts w:ascii="Noto Sans" w:eastAsia="Times New Roman" w:hAnsi="Noto Sans" w:cs="Noto Sans"/>
          <w:color w:val="2D2D2D"/>
          <w:kern w:val="0"/>
          <w:sz w:val="21"/>
          <w:szCs w:val="21"/>
          <w14:ligatures w14:val="none"/>
        </w:rPr>
        <w:t>,</w:t>
      </w:r>
      <w:r w:rsidR="00444DBA">
        <w:rPr>
          <w:rFonts w:ascii="Noto Sans" w:eastAsia="Times New Roman" w:hAnsi="Noto Sans" w:cs="Noto Sans"/>
          <w:color w:val="2D2D2D"/>
          <w:kern w:val="0"/>
          <w:sz w:val="21"/>
          <w:szCs w:val="21"/>
          <w14:ligatures w14:val="none"/>
        </w:rPr>
        <w:t xml:space="preserve"> CSWA, LPC, LPC-A</w:t>
      </w:r>
      <w:r w:rsidRPr="00C469F1">
        <w:rPr>
          <w:rFonts w:ascii="Noto Sans" w:eastAsia="Times New Roman" w:hAnsi="Noto Sans" w:cs="Noto Sans"/>
          <w:color w:val="2D2D2D"/>
          <w:kern w:val="0"/>
          <w:sz w:val="21"/>
          <w:szCs w:val="21"/>
          <w14:ligatures w14:val="none"/>
        </w:rPr>
        <w:t xml:space="preserve">). Services will be delivered </w:t>
      </w:r>
      <w:r w:rsidR="00877211">
        <w:rPr>
          <w:rFonts w:ascii="Noto Sans" w:eastAsia="Times New Roman" w:hAnsi="Noto Sans" w:cs="Noto Sans"/>
          <w:color w:val="2D2D2D"/>
          <w:kern w:val="0"/>
          <w:sz w:val="21"/>
          <w:szCs w:val="21"/>
          <w14:ligatures w14:val="none"/>
        </w:rPr>
        <w:t xml:space="preserve">via teletherapy, </w:t>
      </w:r>
      <w:r w:rsidRPr="00C469F1">
        <w:rPr>
          <w:rFonts w:ascii="Noto Sans" w:eastAsia="Times New Roman" w:hAnsi="Noto Sans" w:cs="Noto Sans"/>
          <w:color w:val="2D2D2D"/>
          <w:kern w:val="0"/>
          <w:sz w:val="21"/>
          <w:szCs w:val="21"/>
          <w14:ligatures w14:val="none"/>
        </w:rPr>
        <w:t>in group settings,</w:t>
      </w:r>
      <w:r w:rsidR="00877211">
        <w:rPr>
          <w:rFonts w:ascii="Noto Sans" w:eastAsia="Times New Roman" w:hAnsi="Noto Sans" w:cs="Noto Sans"/>
          <w:color w:val="2D2D2D"/>
          <w:kern w:val="0"/>
          <w:sz w:val="21"/>
          <w:szCs w:val="21"/>
          <w14:ligatures w14:val="none"/>
        </w:rPr>
        <w:t xml:space="preserve"> or for</w:t>
      </w:r>
      <w:r w:rsidRPr="00C469F1">
        <w:rPr>
          <w:rFonts w:ascii="Noto Sans" w:eastAsia="Times New Roman" w:hAnsi="Noto Sans" w:cs="Noto Sans"/>
          <w:color w:val="2D2D2D"/>
          <w:kern w:val="0"/>
          <w:sz w:val="21"/>
          <w:szCs w:val="21"/>
          <w14:ligatures w14:val="none"/>
        </w:rPr>
        <w:t xml:space="preserve"> couples/ families (depending on experience and scope of practice). This position requires the Mental Health Therapist to report directly to the manager, participate in staff meetings, and consult on client needs. They will participate in ongoing training and education to maintain licensure while adhering to the licensing board and ethical standards while following the guidelines of Living Tree Wellness Centers mission and objectives. The Mental Health Therapist will be responsible for intake </w:t>
      </w:r>
      <w:r w:rsidRPr="00877211">
        <w:rPr>
          <w:rFonts w:ascii="Noto Sans" w:eastAsia="Times New Roman" w:hAnsi="Noto Sans" w:cs="Noto Sans"/>
          <w:color w:val="2D2D2D"/>
          <w:kern w:val="0"/>
          <w:sz w:val="21"/>
          <w:szCs w:val="21"/>
          <w14:ligatures w14:val="none"/>
        </w:rPr>
        <w:t>assessments</w:t>
      </w:r>
      <w:r w:rsidRPr="00C469F1">
        <w:rPr>
          <w:rFonts w:ascii="Noto Sans" w:eastAsia="Times New Roman" w:hAnsi="Noto Sans" w:cs="Noto Sans"/>
          <w:color w:val="2D2D2D"/>
          <w:kern w:val="0"/>
          <w:sz w:val="21"/>
          <w:szCs w:val="21"/>
          <w14:ligatures w14:val="none"/>
        </w:rPr>
        <w:t xml:space="preserve">, diagnosis, treatment plans, service delivery, and all documentation for clients. </w:t>
      </w:r>
    </w:p>
    <w:p w14:paraId="5D6BF1DF" w14:textId="77777777" w:rsidR="00C469F1" w:rsidRPr="00C469F1" w:rsidRDefault="00C469F1" w:rsidP="00C469F1">
      <w:pPr>
        <w:spacing w:before="100" w:beforeAutospacing="1" w:after="100" w:afterAutospacing="1" w:line="240" w:lineRule="auto"/>
        <w:rPr>
          <w:rFonts w:ascii="Noto Sans" w:eastAsia="Times New Roman" w:hAnsi="Noto Sans" w:cs="Noto Sans"/>
          <w:b/>
          <w:bCs/>
          <w:color w:val="2D2D2D"/>
          <w:kern w:val="0"/>
          <w:sz w:val="21"/>
          <w:szCs w:val="21"/>
          <w14:ligatures w14:val="none"/>
        </w:rPr>
      </w:pPr>
      <w:r w:rsidRPr="00C469F1">
        <w:rPr>
          <w:rFonts w:ascii="Noto Sans" w:eastAsia="Times New Roman" w:hAnsi="Noto Sans" w:cs="Noto Sans"/>
          <w:b/>
          <w:bCs/>
          <w:color w:val="2D2D2D"/>
          <w:kern w:val="0"/>
          <w:sz w:val="21"/>
          <w:szCs w:val="21"/>
          <w14:ligatures w14:val="none"/>
        </w:rPr>
        <w:t xml:space="preserve">Roles and Duties: </w:t>
      </w:r>
    </w:p>
    <w:p w14:paraId="112AEB8E" w14:textId="77777777" w:rsidR="00C469F1" w:rsidRPr="00444DBA" w:rsidRDefault="00C469F1" w:rsidP="00444DBA">
      <w:pPr>
        <w:pStyle w:val="ListParagraph"/>
        <w:numPr>
          <w:ilvl w:val="0"/>
          <w:numId w:val="8"/>
        </w:numPr>
        <w:spacing w:before="100" w:beforeAutospacing="1" w:after="100" w:afterAutospacing="1" w:line="240" w:lineRule="auto"/>
        <w:rPr>
          <w:rFonts w:ascii="Noto Sans" w:eastAsia="Times New Roman" w:hAnsi="Noto Sans" w:cs="Noto Sans"/>
          <w:color w:val="2D2D2D"/>
          <w:kern w:val="0"/>
          <w:sz w:val="21"/>
          <w:szCs w:val="21"/>
          <w14:ligatures w14:val="none"/>
        </w:rPr>
      </w:pPr>
      <w:r w:rsidRPr="00444DBA">
        <w:rPr>
          <w:rFonts w:ascii="Noto Sans" w:eastAsia="Times New Roman" w:hAnsi="Noto Sans" w:cs="Noto Sans"/>
          <w:color w:val="2D2D2D"/>
          <w:kern w:val="0"/>
          <w:sz w:val="21"/>
          <w:szCs w:val="21"/>
          <w14:ligatures w14:val="none"/>
        </w:rPr>
        <w:t xml:space="preserve">Provide between 25 -30 hours of Clinical Counseling Services to clients of Living Tree Wellness Center following company policies and scope of practice. </w:t>
      </w:r>
    </w:p>
    <w:p w14:paraId="369B5D82" w14:textId="77777777" w:rsidR="00C469F1" w:rsidRPr="00444DBA" w:rsidRDefault="00C469F1" w:rsidP="00444DBA">
      <w:pPr>
        <w:pStyle w:val="ListParagraph"/>
        <w:numPr>
          <w:ilvl w:val="0"/>
          <w:numId w:val="8"/>
        </w:numPr>
        <w:spacing w:before="100" w:beforeAutospacing="1" w:after="100" w:afterAutospacing="1" w:line="240" w:lineRule="auto"/>
        <w:rPr>
          <w:rFonts w:ascii="Noto Sans" w:eastAsia="Times New Roman" w:hAnsi="Noto Sans" w:cs="Noto Sans"/>
          <w:color w:val="2D2D2D"/>
          <w:kern w:val="0"/>
          <w:sz w:val="21"/>
          <w:szCs w:val="21"/>
          <w14:ligatures w14:val="none"/>
        </w:rPr>
      </w:pPr>
      <w:r w:rsidRPr="00444DBA">
        <w:rPr>
          <w:rFonts w:ascii="Noto Sans" w:eastAsia="Times New Roman" w:hAnsi="Noto Sans" w:cs="Noto Sans"/>
          <w:color w:val="2D2D2D"/>
          <w:kern w:val="0"/>
          <w:sz w:val="21"/>
          <w:szCs w:val="21"/>
          <w14:ligatures w14:val="none"/>
        </w:rPr>
        <w:t>Adhere to all laws, rules, regulations, and codes of ethics that are binding upon or applicable to the services performed by Living Tree Wellness Center.</w:t>
      </w:r>
    </w:p>
    <w:p w14:paraId="015F238A" w14:textId="77777777" w:rsidR="00C469F1" w:rsidRPr="00444DBA" w:rsidRDefault="00C469F1" w:rsidP="00444DBA">
      <w:pPr>
        <w:pStyle w:val="ListParagraph"/>
        <w:numPr>
          <w:ilvl w:val="0"/>
          <w:numId w:val="8"/>
        </w:numPr>
        <w:spacing w:before="100" w:beforeAutospacing="1" w:after="100" w:afterAutospacing="1" w:line="240" w:lineRule="auto"/>
        <w:rPr>
          <w:rFonts w:ascii="Noto Sans" w:eastAsia="Times New Roman" w:hAnsi="Noto Sans" w:cs="Noto Sans"/>
          <w:color w:val="2D2D2D"/>
          <w:kern w:val="0"/>
          <w:sz w:val="21"/>
          <w:szCs w:val="21"/>
          <w14:ligatures w14:val="none"/>
        </w:rPr>
      </w:pPr>
      <w:r w:rsidRPr="00444DBA">
        <w:rPr>
          <w:rFonts w:ascii="Noto Sans" w:eastAsia="Times New Roman" w:hAnsi="Noto Sans" w:cs="Noto Sans"/>
          <w:color w:val="2D2D2D"/>
          <w:kern w:val="0"/>
          <w:sz w:val="21"/>
          <w:szCs w:val="21"/>
          <w14:ligatures w14:val="none"/>
        </w:rPr>
        <w:t>Engage in team communication, clinical consultation, supervision, and training opportunities each month.</w:t>
      </w:r>
    </w:p>
    <w:p w14:paraId="39E31A68" w14:textId="77777777" w:rsidR="00C469F1" w:rsidRPr="00444DBA" w:rsidRDefault="00C469F1" w:rsidP="00444DBA">
      <w:pPr>
        <w:pStyle w:val="ListParagraph"/>
        <w:numPr>
          <w:ilvl w:val="0"/>
          <w:numId w:val="8"/>
        </w:numPr>
        <w:spacing w:before="100" w:beforeAutospacing="1" w:after="100" w:afterAutospacing="1" w:line="240" w:lineRule="auto"/>
        <w:rPr>
          <w:rFonts w:ascii="Noto Sans" w:eastAsia="Times New Roman" w:hAnsi="Noto Sans" w:cs="Noto Sans"/>
          <w:color w:val="2D2D2D"/>
          <w:kern w:val="0"/>
          <w:sz w:val="21"/>
          <w:szCs w:val="21"/>
          <w14:ligatures w14:val="none"/>
        </w:rPr>
      </w:pPr>
      <w:r w:rsidRPr="00444DBA">
        <w:rPr>
          <w:rFonts w:ascii="Noto Sans" w:eastAsia="Times New Roman" w:hAnsi="Noto Sans" w:cs="Noto Sans"/>
          <w:color w:val="2D2D2D"/>
          <w:kern w:val="0"/>
          <w:sz w:val="21"/>
          <w:szCs w:val="21"/>
          <w14:ligatures w14:val="none"/>
        </w:rPr>
        <w:t xml:space="preserve">Completed intake assessments, and treatment plans, deliver evidence-based therapeutic interventions, and termination clinical documentation with each client. </w:t>
      </w:r>
    </w:p>
    <w:p w14:paraId="5878E73D" w14:textId="77777777" w:rsidR="00C469F1" w:rsidRPr="00444DBA" w:rsidRDefault="00C469F1" w:rsidP="00444DBA">
      <w:pPr>
        <w:pStyle w:val="ListParagraph"/>
        <w:numPr>
          <w:ilvl w:val="0"/>
          <w:numId w:val="8"/>
        </w:numPr>
        <w:spacing w:before="100" w:beforeAutospacing="1" w:after="100" w:afterAutospacing="1" w:line="240" w:lineRule="auto"/>
        <w:rPr>
          <w:rFonts w:ascii="Noto Sans" w:eastAsia="Times New Roman" w:hAnsi="Noto Sans" w:cs="Noto Sans"/>
          <w:color w:val="2D2D2D"/>
          <w:kern w:val="0"/>
          <w:sz w:val="21"/>
          <w:szCs w:val="21"/>
          <w14:ligatures w14:val="none"/>
        </w:rPr>
      </w:pPr>
      <w:r w:rsidRPr="00444DBA">
        <w:rPr>
          <w:rFonts w:ascii="Noto Sans" w:eastAsia="Times New Roman" w:hAnsi="Noto Sans" w:cs="Noto Sans"/>
          <w:color w:val="2D2D2D"/>
          <w:kern w:val="0"/>
          <w:sz w:val="21"/>
          <w:szCs w:val="21"/>
          <w14:ligatures w14:val="none"/>
        </w:rPr>
        <w:t>Maintain clinical case files per state, insurance, and board guidelines, completing documentation promptly (within 48 hours of services provided).</w:t>
      </w:r>
    </w:p>
    <w:p w14:paraId="314C0433" w14:textId="77777777" w:rsidR="00C469F1" w:rsidRPr="00444DBA" w:rsidRDefault="00C469F1" w:rsidP="00444DBA">
      <w:pPr>
        <w:pStyle w:val="ListParagraph"/>
        <w:numPr>
          <w:ilvl w:val="0"/>
          <w:numId w:val="8"/>
        </w:numPr>
        <w:spacing w:before="100" w:beforeAutospacing="1" w:after="100" w:afterAutospacing="1" w:line="240" w:lineRule="auto"/>
        <w:rPr>
          <w:rFonts w:ascii="Noto Sans" w:eastAsia="Times New Roman" w:hAnsi="Noto Sans" w:cs="Noto Sans"/>
          <w:color w:val="2D2D2D"/>
          <w:kern w:val="0"/>
          <w:sz w:val="21"/>
          <w:szCs w:val="21"/>
          <w14:ligatures w14:val="none"/>
        </w:rPr>
      </w:pPr>
      <w:r w:rsidRPr="00444DBA">
        <w:rPr>
          <w:rFonts w:ascii="Noto Sans" w:eastAsia="Times New Roman" w:hAnsi="Noto Sans" w:cs="Noto Sans"/>
          <w:color w:val="2D2D2D"/>
          <w:kern w:val="0"/>
          <w:sz w:val="21"/>
          <w:szCs w:val="21"/>
          <w14:ligatures w14:val="none"/>
        </w:rPr>
        <w:t xml:space="preserve">Qualifications: Priority will be given to those interested in providing equine-assisted services and who live close enough to West Linn Oregon to provide those services in person. </w:t>
      </w:r>
    </w:p>
    <w:p w14:paraId="4C49E7BA" w14:textId="77777777" w:rsidR="00C469F1" w:rsidRPr="00444DBA" w:rsidRDefault="00C469F1" w:rsidP="00444DBA">
      <w:pPr>
        <w:pStyle w:val="ListParagraph"/>
        <w:numPr>
          <w:ilvl w:val="0"/>
          <w:numId w:val="8"/>
        </w:numPr>
        <w:spacing w:before="100" w:beforeAutospacing="1" w:after="100" w:afterAutospacing="1" w:line="240" w:lineRule="auto"/>
        <w:rPr>
          <w:rFonts w:ascii="Noto Sans" w:eastAsia="Times New Roman" w:hAnsi="Noto Sans" w:cs="Noto Sans"/>
          <w:color w:val="2D2D2D"/>
          <w:kern w:val="0"/>
          <w:sz w:val="21"/>
          <w:szCs w:val="21"/>
          <w14:ligatures w14:val="none"/>
        </w:rPr>
      </w:pPr>
      <w:r w:rsidRPr="00444DBA">
        <w:rPr>
          <w:rFonts w:ascii="Noto Sans" w:eastAsia="Times New Roman" w:hAnsi="Noto Sans" w:cs="Noto Sans"/>
          <w:color w:val="2D2D2D"/>
          <w:kern w:val="0"/>
          <w:sz w:val="21"/>
          <w:szCs w:val="21"/>
          <w14:ligatures w14:val="none"/>
        </w:rPr>
        <w:t xml:space="preserve">Applicants must hold a master's degree in counseling, social work, or psychology. </w:t>
      </w:r>
    </w:p>
    <w:p w14:paraId="4A4BA42F" w14:textId="72FEAF26" w:rsidR="00C469F1" w:rsidRPr="00444DBA" w:rsidRDefault="00C469F1" w:rsidP="00444DBA">
      <w:pPr>
        <w:pStyle w:val="ListParagraph"/>
        <w:numPr>
          <w:ilvl w:val="0"/>
          <w:numId w:val="8"/>
        </w:numPr>
        <w:spacing w:before="100" w:beforeAutospacing="1" w:after="100" w:afterAutospacing="1" w:line="240" w:lineRule="auto"/>
        <w:rPr>
          <w:rFonts w:ascii="Noto Sans" w:eastAsia="Times New Roman" w:hAnsi="Noto Sans" w:cs="Noto Sans"/>
          <w:color w:val="2D2D2D"/>
          <w:kern w:val="0"/>
          <w:sz w:val="21"/>
          <w:szCs w:val="21"/>
          <w14:ligatures w14:val="none"/>
        </w:rPr>
      </w:pPr>
      <w:r w:rsidRPr="00444DBA">
        <w:rPr>
          <w:rFonts w:ascii="Noto Sans" w:eastAsia="Times New Roman" w:hAnsi="Noto Sans" w:cs="Noto Sans"/>
          <w:color w:val="2D2D2D"/>
          <w:kern w:val="0"/>
          <w:sz w:val="21"/>
          <w:szCs w:val="21"/>
          <w14:ligatures w14:val="none"/>
        </w:rPr>
        <w:t xml:space="preserve">Candidates must be fully licensed and live in the State of Oregon (LMFT, or LCSW). </w:t>
      </w:r>
    </w:p>
    <w:p w14:paraId="52E68234" w14:textId="77777777" w:rsidR="00C469F1" w:rsidRPr="00444DBA" w:rsidRDefault="00C469F1" w:rsidP="00444DBA">
      <w:pPr>
        <w:pStyle w:val="ListParagraph"/>
        <w:numPr>
          <w:ilvl w:val="0"/>
          <w:numId w:val="8"/>
        </w:numPr>
        <w:spacing w:before="100" w:beforeAutospacing="1" w:after="100" w:afterAutospacing="1" w:line="240" w:lineRule="auto"/>
        <w:rPr>
          <w:rFonts w:ascii="Noto Sans" w:eastAsia="Times New Roman" w:hAnsi="Noto Sans" w:cs="Noto Sans"/>
          <w:color w:val="2D2D2D"/>
          <w:kern w:val="0"/>
          <w:sz w:val="21"/>
          <w:szCs w:val="21"/>
          <w14:ligatures w14:val="none"/>
        </w:rPr>
      </w:pPr>
      <w:r w:rsidRPr="00444DBA">
        <w:rPr>
          <w:rFonts w:ascii="Noto Sans" w:eastAsia="Times New Roman" w:hAnsi="Noto Sans" w:cs="Noto Sans"/>
          <w:color w:val="2D2D2D"/>
          <w:kern w:val="0"/>
          <w:sz w:val="21"/>
          <w:szCs w:val="21"/>
          <w14:ligatures w14:val="none"/>
        </w:rPr>
        <w:t>Applicants are required to pass a criminal background check.</w:t>
      </w:r>
    </w:p>
    <w:p w14:paraId="701DEAA4" w14:textId="77777777" w:rsidR="00C469F1" w:rsidRPr="00444DBA" w:rsidRDefault="00C469F1" w:rsidP="00444DBA">
      <w:pPr>
        <w:pStyle w:val="ListParagraph"/>
        <w:numPr>
          <w:ilvl w:val="0"/>
          <w:numId w:val="8"/>
        </w:numPr>
        <w:spacing w:before="100" w:beforeAutospacing="1" w:after="100" w:afterAutospacing="1" w:line="240" w:lineRule="auto"/>
        <w:rPr>
          <w:rFonts w:ascii="Noto Sans" w:eastAsia="Times New Roman" w:hAnsi="Noto Sans" w:cs="Noto Sans"/>
          <w:color w:val="2D2D2D"/>
          <w:kern w:val="0"/>
          <w:sz w:val="21"/>
          <w:szCs w:val="21"/>
          <w14:ligatures w14:val="none"/>
        </w:rPr>
      </w:pPr>
      <w:r w:rsidRPr="00444DBA">
        <w:rPr>
          <w:rFonts w:ascii="Noto Sans" w:eastAsia="Times New Roman" w:hAnsi="Noto Sans" w:cs="Noto Sans"/>
          <w:color w:val="2D2D2D"/>
          <w:kern w:val="0"/>
          <w:sz w:val="21"/>
          <w:szCs w:val="21"/>
          <w14:ligatures w14:val="none"/>
        </w:rPr>
        <w:t>Candidates are required to have computer skills and the ability to learn and utilize electronic health record software. Current EHR is Simple Practice.</w:t>
      </w:r>
    </w:p>
    <w:p w14:paraId="46BF890B" w14:textId="77777777" w:rsidR="00C469F1" w:rsidRPr="00444DBA" w:rsidRDefault="00C469F1" w:rsidP="00444DBA">
      <w:pPr>
        <w:pStyle w:val="ListParagraph"/>
        <w:numPr>
          <w:ilvl w:val="0"/>
          <w:numId w:val="8"/>
        </w:numPr>
        <w:spacing w:before="100" w:beforeAutospacing="1" w:after="100" w:afterAutospacing="1" w:line="240" w:lineRule="auto"/>
        <w:rPr>
          <w:rFonts w:ascii="Noto Sans" w:eastAsia="Times New Roman" w:hAnsi="Noto Sans" w:cs="Noto Sans"/>
          <w:color w:val="2D2D2D"/>
          <w:kern w:val="0"/>
          <w:sz w:val="21"/>
          <w:szCs w:val="21"/>
          <w14:ligatures w14:val="none"/>
        </w:rPr>
      </w:pPr>
      <w:r w:rsidRPr="00444DBA">
        <w:rPr>
          <w:rFonts w:ascii="Noto Sans" w:eastAsia="Times New Roman" w:hAnsi="Noto Sans" w:cs="Noto Sans"/>
          <w:color w:val="2D2D2D"/>
          <w:kern w:val="0"/>
          <w:sz w:val="21"/>
          <w:szCs w:val="21"/>
          <w14:ligatures w14:val="none"/>
        </w:rPr>
        <w:t>Candidates need to be willing to panel with health insurance carriers. Living Tree Wellness Center will assist, but we want to clarify we are not a cash-only agency.</w:t>
      </w:r>
    </w:p>
    <w:p w14:paraId="3CF94164" w14:textId="3A498E44" w:rsidR="00C469F1" w:rsidRPr="00C469F1" w:rsidRDefault="00C469F1" w:rsidP="00C469F1">
      <w:pPr>
        <w:spacing w:before="100" w:beforeAutospacing="1" w:after="100" w:afterAutospacing="1" w:line="240" w:lineRule="auto"/>
        <w:rPr>
          <w:rFonts w:ascii="Noto Sans" w:eastAsia="Times New Roman" w:hAnsi="Noto Sans" w:cs="Noto Sans"/>
          <w:b/>
          <w:bCs/>
          <w:color w:val="2D2D2D"/>
          <w:kern w:val="0"/>
          <w:sz w:val="21"/>
          <w:szCs w:val="21"/>
          <w14:ligatures w14:val="none"/>
        </w:rPr>
      </w:pPr>
      <w:r w:rsidRPr="00C469F1">
        <w:rPr>
          <w:rFonts w:ascii="Noto Sans" w:eastAsia="Times New Roman" w:hAnsi="Noto Sans" w:cs="Noto Sans"/>
          <w:b/>
          <w:bCs/>
          <w:color w:val="2D2D2D"/>
          <w:kern w:val="0"/>
          <w:sz w:val="21"/>
          <w:szCs w:val="21"/>
          <w14:ligatures w14:val="none"/>
        </w:rPr>
        <w:t xml:space="preserve">Benefits: </w:t>
      </w:r>
    </w:p>
    <w:p w14:paraId="414E5D5D" w14:textId="5DA105AE" w:rsidR="00C469F1" w:rsidRPr="00444DBA" w:rsidRDefault="00C469F1" w:rsidP="00444DBA">
      <w:pPr>
        <w:pStyle w:val="ListParagraph"/>
        <w:numPr>
          <w:ilvl w:val="0"/>
          <w:numId w:val="9"/>
        </w:numPr>
        <w:spacing w:before="100" w:beforeAutospacing="1" w:after="100" w:afterAutospacing="1" w:line="240" w:lineRule="auto"/>
        <w:rPr>
          <w:rFonts w:ascii="Noto Sans" w:eastAsia="Times New Roman" w:hAnsi="Noto Sans" w:cs="Noto Sans"/>
          <w:color w:val="2D2D2D"/>
          <w:kern w:val="0"/>
          <w:sz w:val="21"/>
          <w:szCs w:val="21"/>
          <w14:ligatures w14:val="none"/>
        </w:rPr>
      </w:pPr>
      <w:r w:rsidRPr="00444DBA">
        <w:rPr>
          <w:rFonts w:ascii="Noto Sans" w:eastAsia="Times New Roman" w:hAnsi="Noto Sans" w:cs="Noto Sans"/>
          <w:color w:val="2D2D2D"/>
          <w:kern w:val="0"/>
          <w:sz w:val="21"/>
          <w:szCs w:val="21"/>
          <w14:ligatures w14:val="none"/>
        </w:rPr>
        <w:t xml:space="preserve">Flexibility in determining employee schedule, caseload size, makeup, and </w:t>
      </w:r>
      <w:r w:rsidR="00877211" w:rsidRPr="00444DBA">
        <w:rPr>
          <w:rFonts w:ascii="Noto Sans" w:eastAsia="Times New Roman" w:hAnsi="Noto Sans" w:cs="Noto Sans"/>
          <w:color w:val="2D2D2D"/>
          <w:kern w:val="0"/>
          <w:sz w:val="21"/>
          <w:szCs w:val="21"/>
          <w14:ligatures w14:val="none"/>
        </w:rPr>
        <w:t>ability to work from home</w:t>
      </w:r>
      <w:r w:rsidRPr="00444DBA">
        <w:rPr>
          <w:rFonts w:ascii="Noto Sans" w:eastAsia="Times New Roman" w:hAnsi="Noto Sans" w:cs="Noto Sans"/>
          <w:color w:val="2D2D2D"/>
          <w:kern w:val="0"/>
          <w:sz w:val="21"/>
          <w:szCs w:val="21"/>
          <w14:ligatures w14:val="none"/>
        </w:rPr>
        <w:t xml:space="preserve">. </w:t>
      </w:r>
    </w:p>
    <w:p w14:paraId="76608FEC" w14:textId="77777777" w:rsidR="00C469F1" w:rsidRPr="00444DBA" w:rsidRDefault="00C469F1" w:rsidP="00444DBA">
      <w:pPr>
        <w:pStyle w:val="ListParagraph"/>
        <w:numPr>
          <w:ilvl w:val="0"/>
          <w:numId w:val="9"/>
        </w:numPr>
        <w:spacing w:before="100" w:beforeAutospacing="1" w:after="100" w:afterAutospacing="1" w:line="240" w:lineRule="auto"/>
        <w:rPr>
          <w:rFonts w:ascii="Noto Sans" w:eastAsia="Times New Roman" w:hAnsi="Noto Sans" w:cs="Noto Sans"/>
          <w:color w:val="2D2D2D"/>
          <w:kern w:val="0"/>
          <w:sz w:val="21"/>
          <w:szCs w:val="21"/>
          <w14:ligatures w14:val="none"/>
        </w:rPr>
      </w:pPr>
      <w:r w:rsidRPr="00444DBA">
        <w:rPr>
          <w:rFonts w:ascii="Noto Sans" w:eastAsia="Times New Roman" w:hAnsi="Noto Sans" w:cs="Noto Sans"/>
          <w:color w:val="2D2D2D"/>
          <w:kern w:val="0"/>
          <w:sz w:val="21"/>
          <w:szCs w:val="21"/>
          <w14:ligatures w14:val="none"/>
        </w:rPr>
        <w:t>Retirement plan options</w:t>
      </w:r>
    </w:p>
    <w:p w14:paraId="717E5A73" w14:textId="77777777" w:rsidR="00C469F1" w:rsidRPr="00444DBA" w:rsidRDefault="00C469F1" w:rsidP="00444DBA">
      <w:pPr>
        <w:pStyle w:val="ListParagraph"/>
        <w:numPr>
          <w:ilvl w:val="0"/>
          <w:numId w:val="9"/>
        </w:numPr>
        <w:spacing w:before="100" w:beforeAutospacing="1" w:after="100" w:afterAutospacing="1" w:line="240" w:lineRule="auto"/>
        <w:rPr>
          <w:rFonts w:ascii="Noto Sans" w:eastAsia="Times New Roman" w:hAnsi="Noto Sans" w:cs="Noto Sans"/>
          <w:color w:val="2D2D2D"/>
          <w:kern w:val="0"/>
          <w:sz w:val="21"/>
          <w:szCs w:val="21"/>
          <w14:ligatures w14:val="none"/>
        </w:rPr>
      </w:pPr>
      <w:r w:rsidRPr="00444DBA">
        <w:rPr>
          <w:rFonts w:ascii="Noto Sans" w:eastAsia="Times New Roman" w:hAnsi="Noto Sans" w:cs="Noto Sans"/>
          <w:color w:val="2D2D2D"/>
          <w:kern w:val="0"/>
          <w:sz w:val="21"/>
          <w:szCs w:val="21"/>
          <w14:ligatures w14:val="none"/>
        </w:rPr>
        <w:t xml:space="preserve">Generous unpaid time off policy allowing increased flexibility and control. </w:t>
      </w:r>
    </w:p>
    <w:p w14:paraId="1760E896" w14:textId="77777777" w:rsidR="00C469F1" w:rsidRPr="00444DBA" w:rsidRDefault="00C469F1" w:rsidP="00444DBA">
      <w:pPr>
        <w:pStyle w:val="ListParagraph"/>
        <w:numPr>
          <w:ilvl w:val="0"/>
          <w:numId w:val="9"/>
        </w:numPr>
        <w:spacing w:before="100" w:beforeAutospacing="1" w:after="100" w:afterAutospacing="1" w:line="240" w:lineRule="auto"/>
        <w:rPr>
          <w:rFonts w:ascii="Noto Sans" w:eastAsia="Times New Roman" w:hAnsi="Noto Sans" w:cs="Noto Sans"/>
          <w:color w:val="2D2D2D"/>
          <w:kern w:val="0"/>
          <w:sz w:val="21"/>
          <w:szCs w:val="21"/>
          <w14:ligatures w14:val="none"/>
        </w:rPr>
      </w:pPr>
      <w:proofErr w:type="gramStart"/>
      <w:r w:rsidRPr="00444DBA">
        <w:rPr>
          <w:rFonts w:ascii="Noto Sans" w:eastAsia="Times New Roman" w:hAnsi="Noto Sans" w:cs="Noto Sans"/>
          <w:color w:val="2D2D2D"/>
          <w:kern w:val="0"/>
          <w:sz w:val="21"/>
          <w:szCs w:val="21"/>
          <w14:ligatures w14:val="none"/>
        </w:rPr>
        <w:t>Stipend</w:t>
      </w:r>
      <w:proofErr w:type="gramEnd"/>
      <w:r w:rsidRPr="00444DBA">
        <w:rPr>
          <w:rFonts w:ascii="Noto Sans" w:eastAsia="Times New Roman" w:hAnsi="Noto Sans" w:cs="Noto Sans"/>
          <w:color w:val="2D2D2D"/>
          <w:kern w:val="0"/>
          <w:sz w:val="21"/>
          <w:szCs w:val="21"/>
          <w14:ligatures w14:val="none"/>
        </w:rPr>
        <w:t xml:space="preserve"> to help cover internet costs for those working remotely.</w:t>
      </w:r>
    </w:p>
    <w:p w14:paraId="6DC4EC36" w14:textId="35955DA5" w:rsidR="00C469F1" w:rsidRDefault="00C469F1" w:rsidP="00444DBA">
      <w:pPr>
        <w:pStyle w:val="ListParagraph"/>
        <w:numPr>
          <w:ilvl w:val="0"/>
          <w:numId w:val="9"/>
        </w:numPr>
        <w:spacing w:before="100" w:beforeAutospacing="1" w:after="100" w:afterAutospacing="1" w:line="240" w:lineRule="auto"/>
        <w:rPr>
          <w:rFonts w:ascii="Noto Sans" w:eastAsia="Times New Roman" w:hAnsi="Noto Sans" w:cs="Noto Sans"/>
          <w:color w:val="2D2D2D"/>
          <w:kern w:val="0"/>
          <w:sz w:val="21"/>
          <w:szCs w:val="21"/>
          <w14:ligatures w14:val="none"/>
        </w:rPr>
      </w:pPr>
      <w:r w:rsidRPr="00444DBA">
        <w:rPr>
          <w:rFonts w:ascii="Noto Sans" w:eastAsia="Times New Roman" w:hAnsi="Noto Sans" w:cs="Noto Sans"/>
          <w:color w:val="2D2D2D"/>
          <w:kern w:val="0"/>
          <w:sz w:val="21"/>
          <w:szCs w:val="21"/>
          <w14:ligatures w14:val="none"/>
        </w:rPr>
        <w:t>Assistance in</w:t>
      </w:r>
      <w:r w:rsidR="00877211" w:rsidRPr="00444DBA">
        <w:rPr>
          <w:rFonts w:ascii="Noto Sans" w:eastAsia="Times New Roman" w:hAnsi="Noto Sans" w:cs="Noto Sans"/>
          <w:color w:val="2D2D2D"/>
          <w:kern w:val="0"/>
          <w:sz w:val="21"/>
          <w:szCs w:val="21"/>
          <w14:ligatures w14:val="none"/>
        </w:rPr>
        <w:t xml:space="preserve"> getting credentialed with this group practice. </w:t>
      </w:r>
    </w:p>
    <w:p w14:paraId="39AEADF9" w14:textId="0DFB1738" w:rsidR="00444DBA" w:rsidRPr="00444DBA" w:rsidRDefault="00444DBA" w:rsidP="00444DBA">
      <w:pPr>
        <w:pStyle w:val="ListParagraph"/>
        <w:numPr>
          <w:ilvl w:val="0"/>
          <w:numId w:val="9"/>
        </w:numPr>
        <w:spacing w:before="100" w:beforeAutospacing="1" w:after="100" w:afterAutospacing="1" w:line="240" w:lineRule="auto"/>
        <w:rPr>
          <w:rFonts w:ascii="Noto Sans" w:eastAsia="Times New Roman" w:hAnsi="Noto Sans" w:cs="Noto Sans"/>
          <w:color w:val="2D2D2D"/>
          <w:kern w:val="0"/>
          <w:sz w:val="21"/>
          <w:szCs w:val="21"/>
          <w14:ligatures w14:val="none"/>
        </w:rPr>
      </w:pPr>
      <w:r>
        <w:rPr>
          <w:rFonts w:ascii="Noto Sans" w:eastAsia="Times New Roman" w:hAnsi="Noto Sans" w:cs="Noto Sans"/>
          <w:color w:val="2D2D2D"/>
          <w:kern w:val="0"/>
          <w:sz w:val="21"/>
          <w:szCs w:val="21"/>
          <w14:ligatures w14:val="none"/>
        </w:rPr>
        <w:t>Clinical supervision or partial stipend for clinical supervision.</w:t>
      </w:r>
    </w:p>
    <w:sectPr w:rsidR="00444DBA" w:rsidRPr="00444DB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C03D1" w14:textId="77777777" w:rsidR="00D02D51" w:rsidRDefault="00D02D51" w:rsidP="00CB1FB8">
      <w:pPr>
        <w:spacing w:after="0" w:line="240" w:lineRule="auto"/>
      </w:pPr>
      <w:r>
        <w:separator/>
      </w:r>
    </w:p>
  </w:endnote>
  <w:endnote w:type="continuationSeparator" w:id="0">
    <w:p w14:paraId="16E23854" w14:textId="77777777" w:rsidR="00D02D51" w:rsidRDefault="00D02D51" w:rsidP="00CB1F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7A1A0" w14:textId="77777777" w:rsidR="00D02D51" w:rsidRDefault="00D02D51" w:rsidP="00CB1FB8">
      <w:pPr>
        <w:spacing w:after="0" w:line="240" w:lineRule="auto"/>
      </w:pPr>
      <w:r>
        <w:separator/>
      </w:r>
    </w:p>
  </w:footnote>
  <w:footnote w:type="continuationSeparator" w:id="0">
    <w:p w14:paraId="1EFC9277" w14:textId="77777777" w:rsidR="00D02D51" w:rsidRDefault="00D02D51" w:rsidP="00CB1F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4472C4" w:themeColor="accent1"/>
        <w:sz w:val="20"/>
        <w:szCs w:val="20"/>
      </w:rPr>
      <w:alias w:val="Author"/>
      <w:tag w:val=""/>
      <w:id w:val="-952397527"/>
      <w:placeholder>
        <w:docPart w:val="04C986B505C44FE0883D71ED558F8987"/>
      </w:placeholder>
      <w:dataBinding w:prefixMappings="xmlns:ns0='http://purl.org/dc/elements/1.1/' xmlns:ns1='http://schemas.openxmlformats.org/package/2006/metadata/core-properties' " w:xpath="/ns1:coreProperties[1]/ns0:creator[1]" w:storeItemID="{6C3C8BC8-F283-45AE-878A-BAB7291924A1}"/>
      <w:text/>
    </w:sdtPr>
    <w:sdtEndPr/>
    <w:sdtContent>
      <w:p w14:paraId="04FD847B" w14:textId="19CFA3A6" w:rsidR="00CB1FB8" w:rsidRDefault="00CB1FB8">
        <w:pPr>
          <w:pStyle w:val="Header"/>
          <w:jc w:val="center"/>
          <w:rPr>
            <w:color w:val="4472C4" w:themeColor="accent1"/>
            <w:sz w:val="20"/>
          </w:rPr>
        </w:pPr>
        <w:r>
          <w:rPr>
            <w:color w:val="4472C4" w:themeColor="accent1"/>
            <w:sz w:val="20"/>
            <w:szCs w:val="20"/>
          </w:rPr>
          <w:t xml:space="preserve">Living Tree Wellness Center, </w:t>
        </w:r>
        <w:proofErr w:type="spellStart"/>
        <w:r>
          <w:rPr>
            <w:color w:val="4472C4" w:themeColor="accent1"/>
            <w:sz w:val="20"/>
            <w:szCs w:val="20"/>
          </w:rPr>
          <w:t>inc</w:t>
        </w:r>
        <w:proofErr w:type="spellEnd"/>
      </w:p>
    </w:sdtContent>
  </w:sdt>
  <w:p w14:paraId="0CD013D7" w14:textId="2804F252" w:rsidR="00CB1FB8" w:rsidRDefault="00CB1FB8">
    <w:pPr>
      <w:pStyle w:val="Header"/>
      <w:jc w:val="center"/>
      <w:rPr>
        <w:caps/>
        <w:color w:val="4472C4" w:themeColor="accent1"/>
      </w:rPr>
    </w:pPr>
    <w:r>
      <w:rPr>
        <w:caps/>
        <w:color w:val="4472C4" w:themeColor="accent1"/>
      </w:rPr>
      <w:t xml:space="preserve"> </w:t>
    </w:r>
    <w:sdt>
      <w:sdtPr>
        <w:rPr>
          <w:caps/>
          <w:color w:val="4472C4" w:themeColor="accent1"/>
        </w:rPr>
        <w:alias w:val="Title"/>
        <w:tag w:val=""/>
        <w:id w:val="-1954942076"/>
        <w:placeholder>
          <w:docPart w:val="E199EA74E3B64223BFDBADCC15112EF0"/>
        </w:placeholder>
        <w:dataBinding w:prefixMappings="xmlns:ns0='http://purl.org/dc/elements/1.1/' xmlns:ns1='http://schemas.openxmlformats.org/package/2006/metadata/core-properties' " w:xpath="/ns1:coreProperties[1]/ns0:title[1]" w:storeItemID="{6C3C8BC8-F283-45AE-878A-BAB7291924A1}"/>
        <w:text/>
      </w:sdtPr>
      <w:sdtEndPr/>
      <w:sdtContent>
        <w:r w:rsidR="001D624D">
          <w:rPr>
            <w:caps/>
            <w:color w:val="4472C4" w:themeColor="accent1"/>
          </w:rPr>
          <w:t>Metnal Halth therapist</w:t>
        </w:r>
      </w:sdtContent>
    </w:sdt>
  </w:p>
  <w:p w14:paraId="33327D33" w14:textId="77777777" w:rsidR="00CB1FB8" w:rsidRDefault="00CB1F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4241"/>
    <w:multiLevelType w:val="hybridMultilevel"/>
    <w:tmpl w:val="D410E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46354"/>
    <w:multiLevelType w:val="hybridMultilevel"/>
    <w:tmpl w:val="CA465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6B6732"/>
    <w:multiLevelType w:val="multilevel"/>
    <w:tmpl w:val="7846A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36E6BCA"/>
    <w:multiLevelType w:val="multilevel"/>
    <w:tmpl w:val="E36C5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DAC69AA"/>
    <w:multiLevelType w:val="hybridMultilevel"/>
    <w:tmpl w:val="C632E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104382"/>
    <w:multiLevelType w:val="hybridMultilevel"/>
    <w:tmpl w:val="3AD2D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ED62D0"/>
    <w:multiLevelType w:val="hybridMultilevel"/>
    <w:tmpl w:val="1FA09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C76FE6"/>
    <w:multiLevelType w:val="multilevel"/>
    <w:tmpl w:val="31CA7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B590786"/>
    <w:multiLevelType w:val="multilevel"/>
    <w:tmpl w:val="7E2CC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85399454">
    <w:abstractNumId w:val="6"/>
  </w:num>
  <w:num w:numId="2" w16cid:durableId="1606762772">
    <w:abstractNumId w:val="3"/>
  </w:num>
  <w:num w:numId="3" w16cid:durableId="1228298986">
    <w:abstractNumId w:val="1"/>
  </w:num>
  <w:num w:numId="4" w16cid:durableId="1087921883">
    <w:abstractNumId w:val="7"/>
  </w:num>
  <w:num w:numId="5" w16cid:durableId="478157142">
    <w:abstractNumId w:val="5"/>
  </w:num>
  <w:num w:numId="6" w16cid:durableId="27728280">
    <w:abstractNumId w:val="2"/>
  </w:num>
  <w:num w:numId="7" w16cid:durableId="1870339603">
    <w:abstractNumId w:val="8"/>
  </w:num>
  <w:num w:numId="8" w16cid:durableId="1768380986">
    <w:abstractNumId w:val="4"/>
  </w:num>
  <w:num w:numId="9" w16cid:durableId="488524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423"/>
    <w:rsid w:val="000124DF"/>
    <w:rsid w:val="00017E54"/>
    <w:rsid w:val="000214B1"/>
    <w:rsid w:val="000269EA"/>
    <w:rsid w:val="000A2E22"/>
    <w:rsid w:val="0010755A"/>
    <w:rsid w:val="00111ED7"/>
    <w:rsid w:val="00116FDC"/>
    <w:rsid w:val="001632AB"/>
    <w:rsid w:val="001B36B2"/>
    <w:rsid w:val="001D624D"/>
    <w:rsid w:val="00213E6C"/>
    <w:rsid w:val="00222B88"/>
    <w:rsid w:val="002C777E"/>
    <w:rsid w:val="002D76A5"/>
    <w:rsid w:val="00313F6F"/>
    <w:rsid w:val="00364C4C"/>
    <w:rsid w:val="0036593B"/>
    <w:rsid w:val="00405FD9"/>
    <w:rsid w:val="00426765"/>
    <w:rsid w:val="00444DBA"/>
    <w:rsid w:val="00461DAF"/>
    <w:rsid w:val="00474BE8"/>
    <w:rsid w:val="00484022"/>
    <w:rsid w:val="004A65F2"/>
    <w:rsid w:val="004C1E74"/>
    <w:rsid w:val="004F39E6"/>
    <w:rsid w:val="004F7033"/>
    <w:rsid w:val="005557D7"/>
    <w:rsid w:val="00613E76"/>
    <w:rsid w:val="00624C58"/>
    <w:rsid w:val="00670B8F"/>
    <w:rsid w:val="006763F0"/>
    <w:rsid w:val="006B23C0"/>
    <w:rsid w:val="006C5EF8"/>
    <w:rsid w:val="007516EB"/>
    <w:rsid w:val="00754C1A"/>
    <w:rsid w:val="00756ED9"/>
    <w:rsid w:val="00783ED8"/>
    <w:rsid w:val="007864F7"/>
    <w:rsid w:val="0078660A"/>
    <w:rsid w:val="00791185"/>
    <w:rsid w:val="007A1423"/>
    <w:rsid w:val="007C705A"/>
    <w:rsid w:val="0082321D"/>
    <w:rsid w:val="00877211"/>
    <w:rsid w:val="008A3B98"/>
    <w:rsid w:val="008E7E3C"/>
    <w:rsid w:val="00904E3B"/>
    <w:rsid w:val="00915221"/>
    <w:rsid w:val="00930988"/>
    <w:rsid w:val="00970BF0"/>
    <w:rsid w:val="00976411"/>
    <w:rsid w:val="00984EA3"/>
    <w:rsid w:val="00993DE0"/>
    <w:rsid w:val="009A3F7D"/>
    <w:rsid w:val="009A4D54"/>
    <w:rsid w:val="009D3064"/>
    <w:rsid w:val="009F7824"/>
    <w:rsid w:val="00A14BBA"/>
    <w:rsid w:val="00AC0B08"/>
    <w:rsid w:val="00AD04BE"/>
    <w:rsid w:val="00AE3ECE"/>
    <w:rsid w:val="00AF1337"/>
    <w:rsid w:val="00B46F1D"/>
    <w:rsid w:val="00B47720"/>
    <w:rsid w:val="00B91C12"/>
    <w:rsid w:val="00BD79E3"/>
    <w:rsid w:val="00C31454"/>
    <w:rsid w:val="00C469F1"/>
    <w:rsid w:val="00C53A38"/>
    <w:rsid w:val="00C701A8"/>
    <w:rsid w:val="00C92801"/>
    <w:rsid w:val="00CB1FB8"/>
    <w:rsid w:val="00D02D51"/>
    <w:rsid w:val="00D143E9"/>
    <w:rsid w:val="00D171B7"/>
    <w:rsid w:val="00DA5E8A"/>
    <w:rsid w:val="00E06079"/>
    <w:rsid w:val="00E124AD"/>
    <w:rsid w:val="00E2359B"/>
    <w:rsid w:val="00E76D77"/>
    <w:rsid w:val="00EB101E"/>
    <w:rsid w:val="00ED30E8"/>
    <w:rsid w:val="00EF4574"/>
    <w:rsid w:val="00F369B0"/>
    <w:rsid w:val="00F63B61"/>
    <w:rsid w:val="00FB6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CDB1F8"/>
  <w15:docId w15:val="{477F61C7-D658-4CE3-BB8B-0D1EB50AE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14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1F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1FB8"/>
  </w:style>
  <w:style w:type="paragraph" w:styleId="Footer">
    <w:name w:val="footer"/>
    <w:basedOn w:val="Normal"/>
    <w:link w:val="FooterChar"/>
    <w:uiPriority w:val="99"/>
    <w:unhideWhenUsed/>
    <w:rsid w:val="00CB1F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1FB8"/>
  </w:style>
  <w:style w:type="paragraph" w:styleId="ListParagraph">
    <w:name w:val="List Paragraph"/>
    <w:basedOn w:val="Normal"/>
    <w:uiPriority w:val="34"/>
    <w:qFormat/>
    <w:rsid w:val="00364C4C"/>
    <w:pPr>
      <w:ind w:left="720"/>
      <w:contextualSpacing/>
    </w:pPr>
  </w:style>
  <w:style w:type="character" w:styleId="Hyperlink">
    <w:name w:val="Hyperlink"/>
    <w:basedOn w:val="DefaultParagraphFont"/>
    <w:uiPriority w:val="99"/>
    <w:unhideWhenUsed/>
    <w:rsid w:val="006763F0"/>
    <w:rPr>
      <w:color w:val="0563C1" w:themeColor="hyperlink"/>
      <w:u w:val="single"/>
    </w:rPr>
  </w:style>
  <w:style w:type="character" w:styleId="UnresolvedMention">
    <w:name w:val="Unresolved Mention"/>
    <w:basedOn w:val="DefaultParagraphFont"/>
    <w:uiPriority w:val="99"/>
    <w:semiHidden/>
    <w:unhideWhenUsed/>
    <w:rsid w:val="006763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62210">
      <w:bodyDiv w:val="1"/>
      <w:marLeft w:val="0"/>
      <w:marRight w:val="0"/>
      <w:marTop w:val="0"/>
      <w:marBottom w:val="0"/>
      <w:divBdr>
        <w:top w:val="none" w:sz="0" w:space="0" w:color="auto"/>
        <w:left w:val="none" w:sz="0" w:space="0" w:color="auto"/>
        <w:bottom w:val="none" w:sz="0" w:space="0" w:color="auto"/>
        <w:right w:val="none" w:sz="0" w:space="0" w:color="auto"/>
      </w:divBdr>
    </w:div>
    <w:div w:id="397172468">
      <w:bodyDiv w:val="1"/>
      <w:marLeft w:val="0"/>
      <w:marRight w:val="0"/>
      <w:marTop w:val="0"/>
      <w:marBottom w:val="0"/>
      <w:divBdr>
        <w:top w:val="none" w:sz="0" w:space="0" w:color="auto"/>
        <w:left w:val="none" w:sz="0" w:space="0" w:color="auto"/>
        <w:bottom w:val="none" w:sz="0" w:space="0" w:color="auto"/>
        <w:right w:val="none" w:sz="0" w:space="0" w:color="auto"/>
      </w:divBdr>
    </w:div>
    <w:div w:id="942884674">
      <w:bodyDiv w:val="1"/>
      <w:marLeft w:val="0"/>
      <w:marRight w:val="0"/>
      <w:marTop w:val="0"/>
      <w:marBottom w:val="0"/>
      <w:divBdr>
        <w:top w:val="none" w:sz="0" w:space="0" w:color="auto"/>
        <w:left w:val="none" w:sz="0" w:space="0" w:color="auto"/>
        <w:bottom w:val="none" w:sz="0" w:space="0" w:color="auto"/>
        <w:right w:val="none" w:sz="0" w:space="0" w:color="auto"/>
      </w:divBdr>
    </w:div>
    <w:div w:id="1731465797">
      <w:bodyDiv w:val="1"/>
      <w:marLeft w:val="0"/>
      <w:marRight w:val="0"/>
      <w:marTop w:val="0"/>
      <w:marBottom w:val="0"/>
      <w:divBdr>
        <w:top w:val="none" w:sz="0" w:space="0" w:color="auto"/>
        <w:left w:val="none" w:sz="0" w:space="0" w:color="auto"/>
        <w:bottom w:val="none" w:sz="0" w:space="0" w:color="auto"/>
        <w:right w:val="none" w:sz="0" w:space="0" w:color="auto"/>
      </w:divBdr>
    </w:div>
    <w:div w:id="19505015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rlena.Johnson.lcsw@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4C986B505C44FE0883D71ED558F8987"/>
        <w:category>
          <w:name w:val="General"/>
          <w:gallery w:val="placeholder"/>
        </w:category>
        <w:types>
          <w:type w:val="bbPlcHdr"/>
        </w:types>
        <w:behaviors>
          <w:behavior w:val="content"/>
        </w:behaviors>
        <w:guid w:val="{4ED35B81-92C3-4589-8B6D-5DD60DD612B1}"/>
      </w:docPartPr>
      <w:docPartBody>
        <w:p w:rsidR="00EE033D" w:rsidRDefault="00AA02CE" w:rsidP="00AA02CE">
          <w:pPr>
            <w:pStyle w:val="04C986B505C44FE0883D71ED558F8987"/>
          </w:pPr>
          <w:r>
            <w:rPr>
              <w:color w:val="156082" w:themeColor="accent1"/>
              <w:sz w:val="20"/>
              <w:szCs w:val="20"/>
            </w:rPr>
            <w:t>[Author name]</w:t>
          </w:r>
        </w:p>
      </w:docPartBody>
    </w:docPart>
    <w:docPart>
      <w:docPartPr>
        <w:name w:val="E199EA74E3B64223BFDBADCC15112EF0"/>
        <w:category>
          <w:name w:val="General"/>
          <w:gallery w:val="placeholder"/>
        </w:category>
        <w:types>
          <w:type w:val="bbPlcHdr"/>
        </w:types>
        <w:behaviors>
          <w:behavior w:val="content"/>
        </w:behaviors>
        <w:guid w:val="{C766F064-9F7C-4112-BEEE-D5BCD791866A}"/>
      </w:docPartPr>
      <w:docPartBody>
        <w:p w:rsidR="00EE033D" w:rsidRDefault="00AA02CE" w:rsidP="00AA02CE">
          <w:pPr>
            <w:pStyle w:val="E199EA74E3B64223BFDBADCC15112EF0"/>
          </w:pPr>
          <w:r>
            <w:rPr>
              <w:caps/>
              <w:color w:val="156082" w:themeColor="accent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2CE"/>
    <w:rsid w:val="004A65F2"/>
    <w:rsid w:val="004F39E6"/>
    <w:rsid w:val="005F5627"/>
    <w:rsid w:val="006C5EF8"/>
    <w:rsid w:val="00756ED9"/>
    <w:rsid w:val="00791185"/>
    <w:rsid w:val="008C0D0B"/>
    <w:rsid w:val="00976411"/>
    <w:rsid w:val="00984EA3"/>
    <w:rsid w:val="00993DE0"/>
    <w:rsid w:val="00AA02CE"/>
    <w:rsid w:val="00BD79E3"/>
    <w:rsid w:val="00C31454"/>
    <w:rsid w:val="00EE0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C986B505C44FE0883D71ED558F8987">
    <w:name w:val="04C986B505C44FE0883D71ED558F8987"/>
    <w:rsid w:val="00AA02CE"/>
  </w:style>
  <w:style w:type="paragraph" w:customStyle="1" w:styleId="E199EA74E3B64223BFDBADCC15112EF0">
    <w:name w:val="E199EA74E3B64223BFDBADCC15112EF0"/>
    <w:rsid w:val="00AA02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TotalTime>
  <Pages>2</Pages>
  <Words>790</Words>
  <Characters>4508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Metnal Halth therapist</vt:lpstr>
    </vt:vector>
  </TitlesOfParts>
  <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Metnal Halth therapist</dc:title>
  <dc:subject/>
  <dc:creator>Living Tree Wellness Center, inc</dc:creator>
  <cp:keywords/>
  <dc:description/>
  <cp:lastModifiedBy>Nina J</cp:lastModifiedBy>
  <cp:revision>15</cp:revision>
  <dcterms:created xsi:type="dcterms:W3CDTF">2024-03-05T13:02:00Z</dcterms:created>
  <dcterms:modified xsi:type="dcterms:W3CDTF">2026-07-09T15:17:00Z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b10f38b398d9d1961fb6ec1d4ff6dab1ea2f0bd263e519fbf39d296ce3d9c9e3</vt:lpwstr>
  </property>
</Properties>
</file>